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97" w:rsidRPr="002B14DC" w:rsidRDefault="002B14DC" w:rsidP="002B14DC">
      <w:pPr>
        <w:pStyle w:val="Heading2"/>
      </w:pPr>
      <w:r w:rsidRPr="002B14DC">
        <w:t>Vorstandssitzung 14.4.2019</w:t>
      </w:r>
      <w:r w:rsidR="00994168">
        <w:t xml:space="preserve">, </w:t>
      </w:r>
      <w:r w:rsidR="00070440">
        <w:t>10-12 Uhr</w:t>
      </w:r>
    </w:p>
    <w:p w:rsidR="002B14DC" w:rsidRDefault="002B14DC">
      <w:pPr>
        <w:rPr>
          <w:lang w:val="de-DE"/>
        </w:rPr>
      </w:pPr>
      <w:r w:rsidRPr="002B14DC">
        <w:rPr>
          <w:lang w:val="de-DE"/>
        </w:rPr>
        <w:t xml:space="preserve">Anwesend: Christa, Paul und </w:t>
      </w:r>
      <w:r>
        <w:rPr>
          <w:lang w:val="de-DE"/>
        </w:rPr>
        <w:t>Evelyn</w:t>
      </w:r>
    </w:p>
    <w:p w:rsidR="002B14DC" w:rsidRDefault="002B14DC">
      <w:pPr>
        <w:rPr>
          <w:lang w:val="de-DE"/>
        </w:rPr>
      </w:pPr>
    </w:p>
    <w:p w:rsidR="002B14DC" w:rsidRPr="005C4693" w:rsidRDefault="002B14DC">
      <w:pPr>
        <w:rPr>
          <w:b/>
          <w:lang w:val="de-DE"/>
        </w:rPr>
      </w:pPr>
      <w:r w:rsidRPr="005C4693">
        <w:rPr>
          <w:b/>
          <w:lang w:val="de-DE"/>
        </w:rPr>
        <w:t>Beschlüsse:</w:t>
      </w:r>
    </w:p>
    <w:p w:rsidR="00994168" w:rsidRDefault="00F74157" w:rsidP="00994168">
      <w:pPr>
        <w:rPr>
          <w:lang w:val="de-DE"/>
        </w:rPr>
      </w:pPr>
      <w:r>
        <w:rPr>
          <w:lang w:val="de-DE"/>
        </w:rPr>
        <w:t xml:space="preserve">Da sich der Bedarf der Flüchtlinge geändert hat, Aktivitäten in </w:t>
      </w:r>
      <w:proofErr w:type="spellStart"/>
      <w:r>
        <w:rPr>
          <w:lang w:val="de-DE"/>
        </w:rPr>
        <w:t>Bilstein</w:t>
      </w:r>
      <w:proofErr w:type="spellEnd"/>
      <w:r>
        <w:rPr>
          <w:lang w:val="de-DE"/>
        </w:rPr>
        <w:t xml:space="preserve"> wegen der abgelegenen Lage schlecht angenommen werden und der Organisations- und Transportaufwand</w:t>
      </w:r>
      <w:r w:rsidR="00994168">
        <w:rPr>
          <w:lang w:val="de-DE"/>
        </w:rPr>
        <w:t xml:space="preserve"> zunehmend</w:t>
      </w:r>
      <w:r>
        <w:rPr>
          <w:lang w:val="de-DE"/>
        </w:rPr>
        <w:t xml:space="preserve"> den Nutzen überwiegt, </w:t>
      </w:r>
      <w:r w:rsidR="00994168">
        <w:rPr>
          <w:lang w:val="de-DE"/>
        </w:rPr>
        <w:t xml:space="preserve">haben wir einen Strategiewechsel </w:t>
      </w:r>
      <w:r w:rsidR="00C47450">
        <w:rPr>
          <w:lang w:val="de-DE"/>
        </w:rPr>
        <w:t>beschlossen.</w:t>
      </w:r>
      <w:r w:rsidR="00994168">
        <w:rPr>
          <w:lang w:val="de-DE"/>
        </w:rPr>
        <w:t xml:space="preserve"> </w:t>
      </w:r>
    </w:p>
    <w:p w:rsidR="00994168" w:rsidRDefault="00994168" w:rsidP="00994168">
      <w:pPr>
        <w:rPr>
          <w:lang w:val="de-DE"/>
        </w:rPr>
      </w:pPr>
    </w:p>
    <w:p w:rsidR="005C4693" w:rsidRPr="005C4693" w:rsidRDefault="005C4693" w:rsidP="00994168">
      <w:pPr>
        <w:rPr>
          <w:b/>
          <w:lang w:val="de-DE"/>
        </w:rPr>
      </w:pPr>
      <w:r w:rsidRPr="005C4693">
        <w:rPr>
          <w:b/>
          <w:lang w:val="de-DE"/>
        </w:rPr>
        <w:t>Bilstein8 Gelder:</w:t>
      </w:r>
    </w:p>
    <w:p w:rsidR="00994168" w:rsidRDefault="00994168" w:rsidP="00994168">
      <w:pPr>
        <w:rPr>
          <w:lang w:val="de-DE"/>
        </w:rPr>
      </w:pPr>
      <w:r>
        <w:rPr>
          <w:lang w:val="de-DE"/>
        </w:rPr>
        <w:t xml:space="preserve">Wir geben die Werkstatt Bilstein8 auf und fördern die Integration von Flüchtlingen und Einheimischen </w:t>
      </w:r>
      <w:r w:rsidR="006C6941">
        <w:rPr>
          <w:lang w:val="de-DE"/>
        </w:rPr>
        <w:t>statt</w:t>
      </w:r>
      <w:r>
        <w:rPr>
          <w:lang w:val="de-DE"/>
        </w:rPr>
        <w:t xml:space="preserve">dessen durch: </w:t>
      </w:r>
    </w:p>
    <w:p w:rsidR="00994168" w:rsidRDefault="00994168" w:rsidP="00994168">
      <w:pPr>
        <w:pStyle w:val="ListParagraph"/>
        <w:numPr>
          <w:ilvl w:val="0"/>
          <w:numId w:val="1"/>
        </w:numPr>
        <w:rPr>
          <w:lang w:val="de-DE"/>
        </w:rPr>
      </w:pPr>
      <w:r w:rsidRPr="00994168">
        <w:rPr>
          <w:lang w:val="de-DE"/>
        </w:rPr>
        <w:t xml:space="preserve">Unterstützung von </w:t>
      </w:r>
    </w:p>
    <w:p w:rsidR="00994168" w:rsidRDefault="00994168" w:rsidP="00994168">
      <w:pPr>
        <w:pStyle w:val="ListParagraph"/>
        <w:numPr>
          <w:ilvl w:val="1"/>
          <w:numId w:val="1"/>
        </w:numPr>
        <w:rPr>
          <w:lang w:val="de-DE"/>
        </w:rPr>
      </w:pPr>
      <w:r w:rsidRPr="00994168">
        <w:rPr>
          <w:lang w:val="de-DE"/>
        </w:rPr>
        <w:t>Mitgliedschaften in Vereinen und Organisationen (z.B. Sportverein, Chor, etc.)</w:t>
      </w:r>
      <w:r>
        <w:rPr>
          <w:lang w:val="de-DE"/>
        </w:rPr>
        <w:t>: bis zu 120 Euro/Person und Jahr</w:t>
      </w:r>
    </w:p>
    <w:p w:rsidR="00241B1B" w:rsidRDefault="00994168" w:rsidP="00994168">
      <w:pPr>
        <w:pStyle w:val="ListParagraph"/>
        <w:numPr>
          <w:ilvl w:val="1"/>
          <w:numId w:val="1"/>
        </w:numPr>
        <w:rPr>
          <w:lang w:val="de-DE"/>
        </w:rPr>
      </w:pPr>
      <w:r w:rsidRPr="00241B1B">
        <w:rPr>
          <w:lang w:val="de-DE"/>
        </w:rPr>
        <w:t>Unterricht</w:t>
      </w:r>
      <w:r w:rsidR="000F10F3" w:rsidRPr="00241B1B">
        <w:rPr>
          <w:lang w:val="de-DE"/>
        </w:rPr>
        <w:t xml:space="preserve"> (z.B. Musikunterricht, Deutschförderung, etc., wo ein </w:t>
      </w:r>
      <w:r w:rsidR="00C47450" w:rsidRPr="00241B1B">
        <w:rPr>
          <w:lang w:val="de-DE"/>
        </w:rPr>
        <w:t>regelmäßiger</w:t>
      </w:r>
      <w:r w:rsidR="000F10F3" w:rsidRPr="00241B1B">
        <w:rPr>
          <w:lang w:val="de-DE"/>
        </w:rPr>
        <w:t xml:space="preserve"> Kontakt/Austausch mit dem Trainer besteht) </w:t>
      </w:r>
    </w:p>
    <w:p w:rsidR="000F10F3" w:rsidRPr="00241B1B" w:rsidRDefault="000F10F3" w:rsidP="00994168">
      <w:pPr>
        <w:pStyle w:val="ListParagraph"/>
        <w:numPr>
          <w:ilvl w:val="1"/>
          <w:numId w:val="1"/>
        </w:numPr>
        <w:rPr>
          <w:lang w:val="de-DE"/>
        </w:rPr>
      </w:pPr>
      <w:bookmarkStart w:id="0" w:name="_GoBack"/>
      <w:bookmarkEnd w:id="0"/>
      <w:r w:rsidRPr="00241B1B">
        <w:rPr>
          <w:lang w:val="de-DE"/>
        </w:rPr>
        <w:t xml:space="preserve">Gelegentliche Aktivitäten wie z.B. Ausflüge, Exkursionen, etc. </w:t>
      </w:r>
      <w:r w:rsidR="00A62652" w:rsidRPr="00241B1B">
        <w:rPr>
          <w:lang w:val="de-DE"/>
        </w:rPr>
        <w:t xml:space="preserve">mit Vereinen oder Organisationen </w:t>
      </w:r>
      <w:r w:rsidRPr="00241B1B">
        <w:rPr>
          <w:lang w:val="de-DE"/>
        </w:rPr>
        <w:t>bis zu max. 80 Euro/Person und Jahr.</w:t>
      </w:r>
    </w:p>
    <w:p w:rsidR="00994168" w:rsidRDefault="00994168" w:rsidP="00994168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Gelegentliche</w:t>
      </w:r>
      <w:r w:rsidR="005C4693">
        <w:rPr>
          <w:lang w:val="de-DE"/>
        </w:rPr>
        <w:t>n</w:t>
      </w:r>
      <w:r>
        <w:rPr>
          <w:lang w:val="de-DE"/>
        </w:rPr>
        <w:t xml:space="preserve"> Veranstaltungen in Privaträumen</w:t>
      </w:r>
      <w:r w:rsidR="005C4693">
        <w:rPr>
          <w:lang w:val="de-DE"/>
        </w:rPr>
        <w:t xml:space="preserve"> oder anderen Räumen</w:t>
      </w:r>
      <w:r>
        <w:rPr>
          <w:lang w:val="de-DE"/>
        </w:rPr>
        <w:t xml:space="preserve"> (z.B. Lesungen, gemeinsames Kochen, kulinarische Feiern…)</w:t>
      </w:r>
    </w:p>
    <w:p w:rsidR="00994168" w:rsidRPr="00994168" w:rsidRDefault="00994168" w:rsidP="00994168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Mobile </w:t>
      </w:r>
      <w:r w:rsidR="005C4693">
        <w:rPr>
          <w:lang w:val="de-DE"/>
        </w:rPr>
        <w:t>(</w:t>
      </w:r>
      <w:r>
        <w:rPr>
          <w:lang w:val="de-DE"/>
        </w:rPr>
        <w:t>Computer</w:t>
      </w:r>
      <w:r w:rsidR="005C4693">
        <w:rPr>
          <w:lang w:val="de-DE"/>
        </w:rPr>
        <w:t>)</w:t>
      </w:r>
      <w:proofErr w:type="spellStart"/>
      <w:r>
        <w:rPr>
          <w:lang w:val="de-DE"/>
        </w:rPr>
        <w:t>kurse</w:t>
      </w:r>
      <w:proofErr w:type="spellEnd"/>
      <w:r>
        <w:rPr>
          <w:lang w:val="de-DE"/>
        </w:rPr>
        <w:t xml:space="preserve"> in anderen Räumen (z.B. der Tafel) – mobil: man </w:t>
      </w:r>
      <w:r w:rsidR="005C4693">
        <w:rPr>
          <w:lang w:val="de-DE"/>
        </w:rPr>
        <w:t xml:space="preserve">könnte </w:t>
      </w:r>
      <w:r>
        <w:rPr>
          <w:lang w:val="de-DE"/>
        </w:rPr>
        <w:t xml:space="preserve">die Computer irgendwo lagern und dann </w:t>
      </w:r>
      <w:r w:rsidR="005C4693">
        <w:rPr>
          <w:lang w:val="de-DE"/>
        </w:rPr>
        <w:t xml:space="preserve">in einer Kiste </w:t>
      </w:r>
      <w:r>
        <w:rPr>
          <w:lang w:val="de-DE"/>
        </w:rPr>
        <w:t xml:space="preserve">jeweils zum Veranstaltungsort bringen. </w:t>
      </w:r>
    </w:p>
    <w:p w:rsidR="007C1BA9" w:rsidRDefault="007C1BA9">
      <w:pPr>
        <w:rPr>
          <w:lang w:val="de-DE"/>
        </w:rPr>
      </w:pPr>
    </w:p>
    <w:p w:rsidR="00994168" w:rsidRPr="002B14DC" w:rsidRDefault="00A62652">
      <w:pPr>
        <w:rPr>
          <w:lang w:val="de-DE"/>
        </w:rPr>
      </w:pPr>
      <w:r>
        <w:rPr>
          <w:lang w:val="de-DE"/>
        </w:rPr>
        <w:t>Entscheidend ist die Wahrscheinlichkeit, dass die Aktivitäten zu Integration bei</w:t>
      </w:r>
      <w:r w:rsidR="007C1BA9">
        <w:rPr>
          <w:lang w:val="de-DE"/>
        </w:rPr>
        <w:t>tragen</w:t>
      </w:r>
      <w:r>
        <w:rPr>
          <w:lang w:val="de-DE"/>
        </w:rPr>
        <w:t xml:space="preserve">. </w:t>
      </w:r>
    </w:p>
    <w:p w:rsidR="00A62652" w:rsidRDefault="00A62652" w:rsidP="000F10F3">
      <w:pPr>
        <w:pStyle w:val="ListBullet"/>
        <w:numPr>
          <w:ilvl w:val="0"/>
          <w:numId w:val="0"/>
        </w:numPr>
        <w:rPr>
          <w:lang w:val="de-DE"/>
        </w:rPr>
      </w:pPr>
      <w:r>
        <w:rPr>
          <w:lang w:val="de-DE"/>
        </w:rPr>
        <w:t>Wichtig ist auch, dass die Gelder fair verteilt werden. Wenn, zum Beispiel, eine Mitgliedschaft in einem Sportverein unterstützt wird, müssen die gleichen Regeln für alle gelten.</w:t>
      </w:r>
    </w:p>
    <w:p w:rsidR="007C1BA9" w:rsidRDefault="007C1BA9" w:rsidP="000F10F3">
      <w:pPr>
        <w:pStyle w:val="ListBullet"/>
        <w:numPr>
          <w:ilvl w:val="0"/>
          <w:numId w:val="0"/>
        </w:numPr>
        <w:rPr>
          <w:lang w:val="de-DE"/>
        </w:rPr>
      </w:pPr>
    </w:p>
    <w:p w:rsidR="00A62652" w:rsidRDefault="00A62652" w:rsidP="000F10F3">
      <w:pPr>
        <w:pStyle w:val="ListBullet"/>
        <w:numPr>
          <w:ilvl w:val="0"/>
          <w:numId w:val="0"/>
        </w:numPr>
        <w:rPr>
          <w:lang w:val="de-DE"/>
        </w:rPr>
      </w:pPr>
      <w:r>
        <w:rPr>
          <w:lang w:val="de-DE"/>
        </w:rPr>
        <w:t xml:space="preserve">Bevorzugt werden kulturelle oder </w:t>
      </w:r>
      <w:r w:rsidR="007C1BA9">
        <w:rPr>
          <w:lang w:val="de-DE"/>
        </w:rPr>
        <w:t>Bildungsmaßnahmen</w:t>
      </w:r>
      <w:r>
        <w:rPr>
          <w:lang w:val="de-DE"/>
        </w:rPr>
        <w:t>.</w:t>
      </w:r>
    </w:p>
    <w:p w:rsidR="007C1BA9" w:rsidRDefault="007C1BA9" w:rsidP="000F10F3">
      <w:pPr>
        <w:pStyle w:val="ListBullet"/>
        <w:numPr>
          <w:ilvl w:val="0"/>
          <w:numId w:val="0"/>
        </w:numPr>
        <w:rPr>
          <w:lang w:val="de-DE"/>
        </w:rPr>
      </w:pPr>
    </w:p>
    <w:p w:rsidR="005C4693" w:rsidRDefault="000F10F3" w:rsidP="000F10F3">
      <w:pPr>
        <w:pStyle w:val="ListBullet"/>
        <w:numPr>
          <w:ilvl w:val="0"/>
          <w:numId w:val="0"/>
        </w:numPr>
        <w:rPr>
          <w:lang w:val="de-DE"/>
        </w:rPr>
      </w:pPr>
      <w:r>
        <w:rPr>
          <w:lang w:val="de-DE"/>
        </w:rPr>
        <w:t xml:space="preserve">Nicht gefördert </w:t>
      </w:r>
      <w:r w:rsidR="005C4693">
        <w:rPr>
          <w:lang w:val="de-DE"/>
        </w:rPr>
        <w:t>werden i</w:t>
      </w:r>
      <w:r>
        <w:rPr>
          <w:lang w:val="de-DE"/>
        </w:rPr>
        <w:t xml:space="preserve">ndividuelle Tätigkeiten wie z.B. </w:t>
      </w:r>
      <w:r w:rsidR="005C4693">
        <w:rPr>
          <w:lang w:val="de-DE"/>
        </w:rPr>
        <w:t>der Besuch von Fitnesszentren, etc.</w:t>
      </w:r>
    </w:p>
    <w:p w:rsidR="005C4693" w:rsidRDefault="005C4693" w:rsidP="000F10F3">
      <w:pPr>
        <w:pStyle w:val="ListBullet"/>
        <w:numPr>
          <w:ilvl w:val="0"/>
          <w:numId w:val="0"/>
        </w:numPr>
        <w:rPr>
          <w:lang w:val="de-DE"/>
        </w:rPr>
      </w:pPr>
    </w:p>
    <w:p w:rsidR="005C4693" w:rsidRPr="005C4693" w:rsidRDefault="005C4693" w:rsidP="000F10F3">
      <w:pPr>
        <w:pStyle w:val="ListBullet"/>
        <w:numPr>
          <w:ilvl w:val="0"/>
          <w:numId w:val="0"/>
        </w:numPr>
        <w:rPr>
          <w:b/>
          <w:lang w:val="de-DE"/>
        </w:rPr>
      </w:pPr>
      <w:r w:rsidRPr="005C4693">
        <w:rPr>
          <w:b/>
          <w:lang w:val="de-DE"/>
        </w:rPr>
        <w:t>Bilstein8 Garten:</w:t>
      </w:r>
    </w:p>
    <w:p w:rsidR="005C4693" w:rsidRDefault="005C4693" w:rsidP="000F10F3">
      <w:pPr>
        <w:pStyle w:val="ListBullet"/>
        <w:numPr>
          <w:ilvl w:val="0"/>
          <w:numId w:val="0"/>
        </w:numPr>
        <w:rPr>
          <w:lang w:val="de-DE"/>
        </w:rPr>
      </w:pPr>
      <w:r>
        <w:rPr>
          <w:lang w:val="de-DE"/>
        </w:rPr>
        <w:t xml:space="preserve">Paul wird einen Broadcast schicken, ob einer oder mehrere </w:t>
      </w:r>
      <w:r w:rsidR="007C1BA9">
        <w:rPr>
          <w:lang w:val="de-DE"/>
        </w:rPr>
        <w:t xml:space="preserve">Flüchtlinge </w:t>
      </w:r>
      <w:r>
        <w:rPr>
          <w:lang w:val="de-DE"/>
        </w:rPr>
        <w:t xml:space="preserve">den Garten in Eigenregie bewirtschaften wollen. Wenn nicht, wird der Garten aufgegeben. </w:t>
      </w:r>
    </w:p>
    <w:p w:rsidR="005C4693" w:rsidRDefault="005C4693" w:rsidP="000F10F3">
      <w:pPr>
        <w:pStyle w:val="ListBullet"/>
        <w:numPr>
          <w:ilvl w:val="0"/>
          <w:numId w:val="0"/>
        </w:numPr>
        <w:rPr>
          <w:lang w:val="de-DE"/>
        </w:rPr>
      </w:pPr>
    </w:p>
    <w:p w:rsidR="00C47450" w:rsidRPr="00C47450" w:rsidRDefault="00C47450" w:rsidP="000F10F3">
      <w:pPr>
        <w:pStyle w:val="ListBullet"/>
        <w:numPr>
          <w:ilvl w:val="0"/>
          <w:numId w:val="0"/>
        </w:numPr>
        <w:rPr>
          <w:b/>
          <w:lang w:val="de-DE"/>
        </w:rPr>
      </w:pPr>
      <w:r w:rsidRPr="00C47450">
        <w:rPr>
          <w:b/>
          <w:lang w:val="de-DE"/>
        </w:rPr>
        <w:t xml:space="preserve">Azubifond: </w:t>
      </w:r>
    </w:p>
    <w:p w:rsidR="002B14DC" w:rsidRDefault="00C47450" w:rsidP="000F10F3">
      <w:pPr>
        <w:pStyle w:val="ListBullet"/>
        <w:numPr>
          <w:ilvl w:val="0"/>
          <w:numId w:val="0"/>
        </w:numPr>
        <w:rPr>
          <w:lang w:val="de-DE"/>
        </w:rPr>
      </w:pPr>
      <w:r>
        <w:rPr>
          <w:lang w:val="de-DE"/>
        </w:rPr>
        <w:t xml:space="preserve">Die Gelder sollen nur für Belange eingesetzt werden, die die Ausbildung direkt betreffen oder fördern. </w:t>
      </w:r>
      <w:r w:rsidR="000F10F3">
        <w:rPr>
          <w:lang w:val="de-DE"/>
        </w:rPr>
        <w:t xml:space="preserve"> </w:t>
      </w:r>
    </w:p>
    <w:p w:rsidR="002B14DC" w:rsidRPr="002B14DC" w:rsidRDefault="002B14DC">
      <w:pPr>
        <w:rPr>
          <w:lang w:val="de-DE"/>
        </w:rPr>
      </w:pPr>
    </w:p>
    <w:sectPr w:rsidR="002B14DC" w:rsidRPr="002B14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Goudy Sans Std Black">
    <w:panose1 w:val="020E09020202080304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71AC0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CD576CE"/>
    <w:multiLevelType w:val="hybridMultilevel"/>
    <w:tmpl w:val="267E2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DC"/>
    <w:rsid w:val="00070440"/>
    <w:rsid w:val="000F10F3"/>
    <w:rsid w:val="00241B1B"/>
    <w:rsid w:val="00266C97"/>
    <w:rsid w:val="002B14DC"/>
    <w:rsid w:val="004202A8"/>
    <w:rsid w:val="005C4693"/>
    <w:rsid w:val="006C6941"/>
    <w:rsid w:val="0075207B"/>
    <w:rsid w:val="007C1BA9"/>
    <w:rsid w:val="00994168"/>
    <w:rsid w:val="00A62652"/>
    <w:rsid w:val="00B943F7"/>
    <w:rsid w:val="00BA6497"/>
    <w:rsid w:val="00C47450"/>
    <w:rsid w:val="00F74157"/>
    <w:rsid w:val="00FC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07B"/>
    <w:pPr>
      <w:spacing w:after="0"/>
    </w:pPr>
  </w:style>
  <w:style w:type="paragraph" w:styleId="Heading1">
    <w:name w:val="heading 1"/>
    <w:basedOn w:val="Normal"/>
    <w:next w:val="Normal"/>
    <w:link w:val="Heading1Char"/>
    <w:qFormat/>
    <w:rsid w:val="00B943F7"/>
    <w:pPr>
      <w:pBdr>
        <w:left w:val="single" w:sz="20" w:space="5" w:color="000000"/>
      </w:pBdr>
      <w:spacing w:line="0" w:lineRule="atLeast"/>
      <w:ind w:left="113" w:right="113"/>
      <w:outlineLvl w:val="0"/>
    </w:pPr>
    <w:rPr>
      <w:rFonts w:ascii="ITC Goudy Sans Std Black" w:eastAsia="Calibri" w:hAnsi="ITC Goudy Sans Std Black" w:cs="Times New Roman"/>
      <w:color w:val="000000"/>
      <w:kern w:val="1"/>
      <w:sz w:val="30"/>
      <w:lang w:val="de-DE" w:eastAsia="ar-SA"/>
    </w:rPr>
  </w:style>
  <w:style w:type="paragraph" w:styleId="Heading2">
    <w:name w:val="heading 2"/>
    <w:basedOn w:val="Normal"/>
    <w:next w:val="BodyText"/>
    <w:link w:val="Heading2Char"/>
    <w:rsid w:val="00FC5592"/>
    <w:pPr>
      <w:keepNext/>
      <w:spacing w:after="80"/>
      <w:jc w:val="both"/>
      <w:outlineLvl w:val="1"/>
    </w:pPr>
    <w:rPr>
      <w:rFonts w:ascii="HelveticaNeueLT Std Med" w:eastAsia="Calibri" w:hAnsi="HelveticaNeueLT Std Med" w:cs="Times New Roman"/>
      <w:b/>
      <w:bCs/>
      <w:kern w:val="1"/>
      <w:sz w:val="24"/>
      <w:szCs w:val="28"/>
      <w:lang w:val="de-D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43F7"/>
    <w:rPr>
      <w:rFonts w:ascii="ITC Goudy Sans Std Black" w:eastAsia="Calibri" w:hAnsi="ITC Goudy Sans Std Black" w:cs="Times New Roman"/>
      <w:color w:val="000000"/>
      <w:kern w:val="1"/>
      <w:sz w:val="30"/>
      <w:lang w:val="de-DE" w:eastAsia="ar-SA"/>
    </w:rPr>
  </w:style>
  <w:style w:type="character" w:customStyle="1" w:styleId="Heading2Char">
    <w:name w:val="Heading 2 Char"/>
    <w:basedOn w:val="DefaultParagraphFont"/>
    <w:link w:val="Heading2"/>
    <w:rsid w:val="00FC5592"/>
    <w:rPr>
      <w:rFonts w:ascii="HelveticaNeueLT Std Med" w:eastAsia="Calibri" w:hAnsi="HelveticaNeueLT Std Med" w:cs="Times New Roman"/>
      <w:b/>
      <w:bCs/>
      <w:kern w:val="1"/>
      <w:sz w:val="24"/>
      <w:szCs w:val="28"/>
      <w:lang w:val="de-DE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FC55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C5592"/>
  </w:style>
  <w:style w:type="paragraph" w:styleId="ListParagraph">
    <w:name w:val="List Paragraph"/>
    <w:basedOn w:val="Normal"/>
    <w:uiPriority w:val="34"/>
    <w:qFormat/>
    <w:rsid w:val="0099416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0F10F3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07B"/>
    <w:pPr>
      <w:spacing w:after="0"/>
    </w:pPr>
  </w:style>
  <w:style w:type="paragraph" w:styleId="Heading1">
    <w:name w:val="heading 1"/>
    <w:basedOn w:val="Normal"/>
    <w:next w:val="Normal"/>
    <w:link w:val="Heading1Char"/>
    <w:qFormat/>
    <w:rsid w:val="00B943F7"/>
    <w:pPr>
      <w:pBdr>
        <w:left w:val="single" w:sz="20" w:space="5" w:color="000000"/>
      </w:pBdr>
      <w:spacing w:line="0" w:lineRule="atLeast"/>
      <w:ind w:left="113" w:right="113"/>
      <w:outlineLvl w:val="0"/>
    </w:pPr>
    <w:rPr>
      <w:rFonts w:ascii="ITC Goudy Sans Std Black" w:eastAsia="Calibri" w:hAnsi="ITC Goudy Sans Std Black" w:cs="Times New Roman"/>
      <w:color w:val="000000"/>
      <w:kern w:val="1"/>
      <w:sz w:val="30"/>
      <w:lang w:val="de-DE" w:eastAsia="ar-SA"/>
    </w:rPr>
  </w:style>
  <w:style w:type="paragraph" w:styleId="Heading2">
    <w:name w:val="heading 2"/>
    <w:basedOn w:val="Normal"/>
    <w:next w:val="BodyText"/>
    <w:link w:val="Heading2Char"/>
    <w:rsid w:val="00FC5592"/>
    <w:pPr>
      <w:keepNext/>
      <w:spacing w:after="80"/>
      <w:jc w:val="both"/>
      <w:outlineLvl w:val="1"/>
    </w:pPr>
    <w:rPr>
      <w:rFonts w:ascii="HelveticaNeueLT Std Med" w:eastAsia="Calibri" w:hAnsi="HelveticaNeueLT Std Med" w:cs="Times New Roman"/>
      <w:b/>
      <w:bCs/>
      <w:kern w:val="1"/>
      <w:sz w:val="24"/>
      <w:szCs w:val="28"/>
      <w:lang w:val="de-D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43F7"/>
    <w:rPr>
      <w:rFonts w:ascii="ITC Goudy Sans Std Black" w:eastAsia="Calibri" w:hAnsi="ITC Goudy Sans Std Black" w:cs="Times New Roman"/>
      <w:color w:val="000000"/>
      <w:kern w:val="1"/>
      <w:sz w:val="30"/>
      <w:lang w:val="de-DE" w:eastAsia="ar-SA"/>
    </w:rPr>
  </w:style>
  <w:style w:type="character" w:customStyle="1" w:styleId="Heading2Char">
    <w:name w:val="Heading 2 Char"/>
    <w:basedOn w:val="DefaultParagraphFont"/>
    <w:link w:val="Heading2"/>
    <w:rsid w:val="00FC5592"/>
    <w:rPr>
      <w:rFonts w:ascii="HelveticaNeueLT Std Med" w:eastAsia="Calibri" w:hAnsi="HelveticaNeueLT Std Med" w:cs="Times New Roman"/>
      <w:b/>
      <w:bCs/>
      <w:kern w:val="1"/>
      <w:sz w:val="24"/>
      <w:szCs w:val="28"/>
      <w:lang w:val="de-DE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FC55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C5592"/>
  </w:style>
  <w:style w:type="paragraph" w:styleId="ListParagraph">
    <w:name w:val="List Paragraph"/>
    <w:basedOn w:val="Normal"/>
    <w:uiPriority w:val="34"/>
    <w:qFormat/>
    <w:rsid w:val="0099416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0F10F3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07036-91F3-481E-9F6D-F7A79B34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Vorstandssitzung 14.4.2019, 10-12 Uhr</vt:lpstr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</dc:creator>
  <cp:lastModifiedBy>Evelyn</cp:lastModifiedBy>
  <cp:revision>2</cp:revision>
  <dcterms:created xsi:type="dcterms:W3CDTF">2019-04-15T20:32:00Z</dcterms:created>
  <dcterms:modified xsi:type="dcterms:W3CDTF">2019-04-15T20:32:00Z</dcterms:modified>
</cp:coreProperties>
</file>